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F1C" w:rsidRDefault="00D87F1C" w:rsidP="00D87F1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Peer Interaction Activity</w:t>
      </w:r>
    </w:p>
    <w:p w:rsidR="00D87F1C" w:rsidRDefault="00D87F1C" w:rsidP="00D87F1C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Modify or Update a previously Completed Approved Course Outline</w:t>
      </w:r>
    </w:p>
    <w:p w:rsidR="00D87F1C" w:rsidRDefault="00D87F1C" w:rsidP="00D87F1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</w:t>
      </w:r>
      <w:proofErr w:type="gramStart"/>
      <w:r>
        <w:rPr>
          <w:b/>
          <w:bCs/>
          <w:sz w:val="22"/>
          <w:szCs w:val="22"/>
        </w:rPr>
        <w:t>twice</w:t>
      </w:r>
      <w:proofErr w:type="gramEnd"/>
      <w:r>
        <w:rPr>
          <w:b/>
          <w:bCs/>
          <w:sz w:val="22"/>
          <w:szCs w:val="22"/>
        </w:rPr>
        <w:t xml:space="preserve"> with supplied data, once with data selected by learner)</w:t>
      </w:r>
    </w:p>
    <w:p w:rsidR="00D87F1C" w:rsidRDefault="00D87F1C" w:rsidP="00D87F1C">
      <w:pPr>
        <w:pStyle w:val="Default"/>
        <w:rPr>
          <w:b/>
          <w:bCs/>
          <w:sz w:val="22"/>
          <w:szCs w:val="22"/>
        </w:rPr>
      </w:pPr>
    </w:p>
    <w:p w:rsidR="009E3746" w:rsidRDefault="009E3746" w:rsidP="009E3746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Activity #1 Data: </w:t>
      </w:r>
    </w:p>
    <w:p w:rsidR="009E3746" w:rsidRDefault="009E3746" w:rsidP="009E374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Using the course alpha AMST, ED, ENG, HIST, PACS, PSY, or REL and the following information, modify a 431 or 432 level skeleton/shell </w:t>
      </w:r>
      <w:proofErr w:type="gramStart"/>
      <w:r>
        <w:rPr>
          <w:sz w:val="22"/>
          <w:szCs w:val="22"/>
        </w:rPr>
        <w:t>outline</w:t>
      </w:r>
      <w:proofErr w:type="gramEnd"/>
      <w:r>
        <w:rPr>
          <w:sz w:val="22"/>
          <w:szCs w:val="22"/>
        </w:rPr>
        <w:t xml:space="preserve"> to have the following: </w:t>
      </w:r>
    </w:p>
    <w:p w:rsidR="009E3746" w:rsidRDefault="009E3746" w:rsidP="009E3746">
      <w:pPr>
        <w:pStyle w:val="Default"/>
        <w:rPr>
          <w:sz w:val="22"/>
          <w:szCs w:val="22"/>
        </w:rPr>
      </w:pPr>
    </w:p>
    <w:p w:rsidR="009E3746" w:rsidRDefault="009E3746" w:rsidP="0063148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Evaluation by quizzes, exams, portfolio, class </w:t>
      </w:r>
      <w:proofErr w:type="spellStart"/>
      <w:r>
        <w:rPr>
          <w:sz w:val="22"/>
          <w:szCs w:val="22"/>
        </w:rPr>
        <w:t>dicussion</w:t>
      </w:r>
      <w:proofErr w:type="spellEnd"/>
      <w:r>
        <w:rPr>
          <w:sz w:val="22"/>
          <w:szCs w:val="22"/>
        </w:rPr>
        <w:t xml:space="preserve">, and a research project </w:t>
      </w:r>
    </w:p>
    <w:p w:rsidR="009E3746" w:rsidRDefault="009E3746" w:rsidP="0063148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Instructional methods lectures, discussions, </w:t>
      </w:r>
      <w:proofErr w:type="spellStart"/>
      <w:r>
        <w:rPr>
          <w:sz w:val="22"/>
          <w:szCs w:val="22"/>
        </w:rPr>
        <w:t>PowerPoints</w:t>
      </w:r>
      <w:proofErr w:type="spellEnd"/>
      <w:r>
        <w:rPr>
          <w:sz w:val="22"/>
          <w:szCs w:val="22"/>
        </w:rPr>
        <w:t xml:space="preserve"> </w:t>
      </w:r>
    </w:p>
    <w:p w:rsidR="009E3746" w:rsidRDefault="009E3746" w:rsidP="0063148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Textbook – The Great Gatsby </w:t>
      </w:r>
    </w:p>
    <w:p w:rsidR="009E3746" w:rsidRDefault="009E3746" w:rsidP="0063148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Competency – Write a coherent in-class response to an assigned question or topic </w:t>
      </w:r>
    </w:p>
    <w:p w:rsidR="009E3746" w:rsidRDefault="009E3746" w:rsidP="0063148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Content week by week for 16 weeks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one, Introduction of materials, course syllabus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two, introduction of the multi-layering transparencies, the eight pointed star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three, still life assignment one, paint produce begin review of masters of watercolor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four, light logic, using values of grey paint light on a cube, a sphere and a cone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five, begin light logic painting three apples in green using back ground of light gray, medium gray and dark gray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six, painting three apples in red using same background construct as in week five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seven, composition exercise using apple slices and using the </w:t>
      </w:r>
      <w:proofErr w:type="spellStart"/>
      <w:r w:rsidR="009E3746">
        <w:rPr>
          <w:sz w:val="22"/>
          <w:szCs w:val="22"/>
        </w:rPr>
        <w:t>priciples</w:t>
      </w:r>
      <w:proofErr w:type="spellEnd"/>
      <w:r w:rsidR="009E3746">
        <w:rPr>
          <w:sz w:val="22"/>
          <w:szCs w:val="22"/>
        </w:rPr>
        <w:t xml:space="preserve"> of visual art shape, value and texture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eight, same exercise using other produce, </w:t>
      </w:r>
      <w:proofErr w:type="spellStart"/>
      <w:r w:rsidR="009E3746">
        <w:rPr>
          <w:sz w:val="22"/>
          <w:szCs w:val="22"/>
        </w:rPr>
        <w:t>raddish</w:t>
      </w:r>
      <w:proofErr w:type="spellEnd"/>
      <w:r w:rsidR="009E3746">
        <w:rPr>
          <w:sz w:val="22"/>
          <w:szCs w:val="22"/>
        </w:rPr>
        <w:t xml:space="preserve">, eggplant, onions, and so on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nine, color chart understanding, color pyramids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ten, secondary color chart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eleven, begin floral study, primary colors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twelve, floral study using secondary colors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thirteen, analogous color matrix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fourteen, begin landscape unit, vista looking out over the ocean, including atmospheric perspective and horizon line. </w:t>
      </w:r>
    </w:p>
    <w:p w:rsidR="009E3746" w:rsidRDefault="00631482" w:rsidP="00631482">
      <w:pPr>
        <w:pStyle w:val="Default"/>
        <w:numPr>
          <w:ilvl w:val="1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</w:t>
      </w:r>
      <w:r w:rsidR="009E3746">
        <w:rPr>
          <w:sz w:val="22"/>
          <w:szCs w:val="22"/>
        </w:rPr>
        <w:t xml:space="preserve">eek fifteen, landscape fieldtrip </w:t>
      </w:r>
    </w:p>
    <w:p w:rsidR="009E3746" w:rsidRDefault="009E3746" w:rsidP="0063148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Gen Ed – Thinking/Inquiry - </w:t>
      </w:r>
      <w:r w:rsidRPr="009E3746">
        <w:rPr>
          <w:sz w:val="22"/>
          <w:szCs w:val="22"/>
        </w:rPr>
        <w:t>Make effective decisions with intellectual integrity to solve problems and/or achieve goals utilizing the skills of critical thinking, creative thinking, information literacy, and quantitative/symbolic reasoning. Communication - Ethically compose 7 and convey creative and critical perspectives to an intended audience using visual, oral, written, social, and other forms of communication.</w:t>
      </w:r>
    </w:p>
    <w:p w:rsidR="009E3746" w:rsidRDefault="009E3746" w:rsidP="0063148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Prerequisite – ENG 100, Rec. Prep. MATH 100 </w:t>
      </w:r>
    </w:p>
    <w:p w:rsidR="009E3746" w:rsidRDefault="009E3746" w:rsidP="0063148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Catalog Title – Art Outline for Testing Purposes II, Banner title – art testing II </w:t>
      </w:r>
    </w:p>
    <w:p w:rsidR="009E3746" w:rsidRDefault="009E3746" w:rsidP="0063148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 xml:space="preserve">1.5 hours lecture per week, max enrollment 25 </w:t>
      </w:r>
    </w:p>
    <w:p w:rsidR="009E3746" w:rsidRPr="009E3746" w:rsidRDefault="009E3746" w:rsidP="00631482">
      <w:pPr>
        <w:pStyle w:val="Defaul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Description - ALPHA number is a test course for training purposes only.</w:t>
      </w:r>
    </w:p>
    <w:sectPr w:rsidR="009E3746" w:rsidRPr="009E3746" w:rsidSect="00A94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6415"/>
    <w:multiLevelType w:val="hybridMultilevel"/>
    <w:tmpl w:val="A894D6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01AF4"/>
    <w:multiLevelType w:val="hybridMultilevel"/>
    <w:tmpl w:val="927AE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F4C27"/>
    <w:multiLevelType w:val="hybridMultilevel"/>
    <w:tmpl w:val="4A6C9566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CD4A5AC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04329"/>
    <w:multiLevelType w:val="hybridMultilevel"/>
    <w:tmpl w:val="7FAC7DD0"/>
    <w:lvl w:ilvl="0" w:tplc="DD50CF76">
      <w:start w:val="1"/>
      <w:numFmt w:val="bullet"/>
      <w:lvlText w:val="r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9042BA"/>
    <w:multiLevelType w:val="hybridMultilevel"/>
    <w:tmpl w:val="8A66E682"/>
    <w:lvl w:ilvl="0" w:tplc="53C87AC6">
      <w:start w:val="14"/>
      <w:numFmt w:val="bullet"/>
      <w:lvlText w:val="•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87F1C"/>
    <w:rsid w:val="002857EF"/>
    <w:rsid w:val="00631482"/>
    <w:rsid w:val="00825926"/>
    <w:rsid w:val="009E3746"/>
    <w:rsid w:val="00A94B31"/>
    <w:rsid w:val="00D456C0"/>
    <w:rsid w:val="00D87F1C"/>
    <w:rsid w:val="00F032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7F1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156AC8-082A-43AC-A035-FE3B5905D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358</Words>
  <Characters>2047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</cp:lastModifiedBy>
  <cp:revision>3</cp:revision>
  <dcterms:created xsi:type="dcterms:W3CDTF">2012-04-01T06:41:00Z</dcterms:created>
  <dcterms:modified xsi:type="dcterms:W3CDTF">2012-04-01T06:42:00Z</dcterms:modified>
</cp:coreProperties>
</file>